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3C1774" w:rsidRDefault="002263B9" w:rsidP="00F46214">
      <w:pPr>
        <w:spacing w:after="29" w:line="240" w:lineRule="auto"/>
        <w:ind w:left="69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EB4EF3" w:rsidRDefault="000D3CBB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EB4EF3">
        <w:rPr>
          <w:b/>
        </w:rPr>
        <w:t>«</w:t>
      </w:r>
      <w:r w:rsidR="00EB4EF3" w:rsidRPr="00EB4EF3">
        <w:rPr>
          <w:b/>
        </w:rPr>
        <w:t>Оценка и управление стоимостью организаций (бизнеса)</w:t>
      </w:r>
      <w:r w:rsidR="00224ACD" w:rsidRPr="00EB4EF3">
        <w:rPr>
          <w:b/>
        </w:rPr>
        <w:t>»</w:t>
      </w:r>
      <w:r w:rsidR="002263B9" w:rsidRPr="00EB4EF3">
        <w:rPr>
          <w:b/>
          <w:szCs w:val="28"/>
        </w:rPr>
        <w:t xml:space="preserve"> </w:t>
      </w:r>
    </w:p>
    <w:p w:rsidR="00FC1230" w:rsidRPr="00EB4EF3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AA17E7" w:rsidRDefault="007D52D1" w:rsidP="00D76258">
      <w:pPr>
        <w:spacing w:line="360" w:lineRule="auto"/>
        <w:ind w:left="-5" w:right="-15" w:firstLine="572"/>
      </w:pPr>
      <w:r>
        <w:t>-</w:t>
      </w:r>
      <w:r w:rsidR="00DD11CE" w:rsidRPr="00DD11CE">
        <w:t xml:space="preserve"> </w:t>
      </w:r>
      <w:r w:rsidR="00EB4EF3">
        <w:t>дисциплина формирует систему современных знаний в области стоимостной оценки, позволяющую трактовать стоимость бизнеса как его основную характеристики и критерий успешности, характеризовать бизнес как объект оценки и выделять ключевые факторы его стоимости, инсталлируя их в систему управления. Сформировать у студентов совокупность знаний об основах оценки и управления стоимостью бизнеса, капитала компании и долей участия в капитале, а также о процессе создания добавленной стоимости.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0D3CBB">
        <w:t>«</w:t>
      </w:r>
      <w:bookmarkStart w:id="0" w:name="_GoBack"/>
      <w:r w:rsidR="00EB4EF3">
        <w:t>Оценка и управление стоимостью организаций (бизнеса)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bookmarkEnd w:id="0"/>
      <w:r w:rsidR="001341D9">
        <w:rPr>
          <w:szCs w:val="28"/>
        </w:rPr>
        <w:t xml:space="preserve">входит в </w:t>
      </w:r>
      <w:r w:rsidR="003C1774">
        <w:rPr>
          <w:szCs w:val="28"/>
        </w:rPr>
        <w:t xml:space="preserve"> модуль</w:t>
      </w:r>
      <w:r w:rsidR="001341D9">
        <w:rPr>
          <w:szCs w:val="28"/>
        </w:rPr>
        <w:t xml:space="preserve"> </w:t>
      </w:r>
      <w:r w:rsidR="003C1774">
        <w:rPr>
          <w:szCs w:val="28"/>
        </w:rPr>
        <w:t xml:space="preserve">профиля </w:t>
      </w:r>
      <w:r w:rsidR="001341D9">
        <w:rPr>
          <w:szCs w:val="28"/>
        </w:rPr>
        <w:t xml:space="preserve">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EB4EF3" w:rsidP="00EB4EF3">
      <w:pPr>
        <w:spacing w:line="360" w:lineRule="auto"/>
        <w:ind w:left="0" w:firstLine="567"/>
        <w:rPr>
          <w:szCs w:val="28"/>
        </w:rPr>
      </w:pPr>
      <w:r>
        <w:t xml:space="preserve">Понятие, цели и принципы оценки стоимости организации (бизнеса). Место и роль оценки стоимости организации в управлении эффективностью ее деятельности. Информационная база оценки и управления стоимостью бизнеса: источники информации, направления и методы ее подготовки и анализа. Методы доходного подхода в оценке стоимости организации (бизнеса). Методы сравнительного (рыночного) подхода в оценке бизнеса. Методы затратного (имущественного) подхода в оценке бизнеса. Выведение итоговой величины стоимости организации (бизнеса). Отчет об оценке стоимости бизнеса. Теоретические основы управления стоимостью компании. Показатели эффективности и критерии стоимостной оценки организации (бизнеса). Система и процесс управления компанией на основе </w:t>
      </w:r>
      <w:r>
        <w:lastRenderedPageBreak/>
        <w:t>оценки и мониторинга стоимости бизнеса. Современные концепции и модели управления стоимостью организации (бизнеса). Современные технологии оценки в рамках концепции управления стоимостью организации (бизнеса).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D3CBB"/>
    <w:rsid w:val="001341D9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1774"/>
    <w:rsid w:val="003C4D71"/>
    <w:rsid w:val="00534855"/>
    <w:rsid w:val="00736BD5"/>
    <w:rsid w:val="007B4DF7"/>
    <w:rsid w:val="007D52D1"/>
    <w:rsid w:val="008F1212"/>
    <w:rsid w:val="00905E83"/>
    <w:rsid w:val="00A620BA"/>
    <w:rsid w:val="00AA17E7"/>
    <w:rsid w:val="00AB5541"/>
    <w:rsid w:val="00C53508"/>
    <w:rsid w:val="00CC021D"/>
    <w:rsid w:val="00D76258"/>
    <w:rsid w:val="00DD11CE"/>
    <w:rsid w:val="00DD29DD"/>
    <w:rsid w:val="00EB4EF3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6EB51-B94E-4D46-AF03-78DCE890C0DF}"/>
</file>

<file path=customXml/itemProps2.xml><?xml version="1.0" encoding="utf-8"?>
<ds:datastoreItem xmlns:ds="http://schemas.openxmlformats.org/officeDocument/2006/customXml" ds:itemID="{BF2A7A03-9BBA-4A04-9B66-7B82810E779A}"/>
</file>

<file path=customXml/itemProps3.xml><?xml version="1.0" encoding="utf-8"?>
<ds:datastoreItem xmlns:ds="http://schemas.openxmlformats.org/officeDocument/2006/customXml" ds:itemID="{AF8E1A1A-EFD4-4C6B-9516-EAB1697CBF2F}"/>
</file>

<file path=customXml/itemProps4.xml><?xml version="1.0" encoding="utf-8"?>
<ds:datastoreItem xmlns:ds="http://schemas.openxmlformats.org/officeDocument/2006/customXml" ds:itemID="{97179071-95BD-455F-9C77-50215B797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2</cp:revision>
  <dcterms:created xsi:type="dcterms:W3CDTF">2018-04-07T19:59:00Z</dcterms:created>
  <dcterms:modified xsi:type="dcterms:W3CDTF">2018-04-07T19:59:00Z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